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3AF" w:rsidRDefault="00A243AF" w:rsidP="00A243AF">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202</w:t>
      </w:r>
      <w:r w:rsidR="001F0251">
        <w:rPr>
          <w:rFonts w:ascii="Times New Roman" w:hAnsi="Times New Roman" w:cs="Times New Roman"/>
          <w:b/>
          <w:sz w:val="28"/>
          <w:szCs w:val="28"/>
        </w:rPr>
        <w:t>4</w:t>
      </w:r>
      <w:bookmarkStart w:id="0" w:name="_GoBack"/>
      <w:bookmarkEnd w:id="0"/>
      <w:r>
        <w:rPr>
          <w:rFonts w:ascii="Times New Roman" w:hAnsi="Times New Roman" w:cs="Times New Roman"/>
          <w:b/>
          <w:sz w:val="28"/>
          <w:szCs w:val="28"/>
        </w:rPr>
        <w:t xml:space="preserve"> YILI </w:t>
      </w:r>
      <w:r w:rsidRPr="00E53E2E">
        <w:rPr>
          <w:rFonts w:ascii="Times New Roman" w:hAnsi="Times New Roman" w:cs="Times New Roman"/>
          <w:b/>
          <w:sz w:val="28"/>
          <w:szCs w:val="28"/>
        </w:rPr>
        <w:t xml:space="preserve">SOSYAL </w:t>
      </w:r>
      <w:r>
        <w:rPr>
          <w:rFonts w:ascii="Times New Roman" w:hAnsi="Times New Roman" w:cs="Times New Roman"/>
          <w:b/>
          <w:sz w:val="28"/>
          <w:szCs w:val="28"/>
        </w:rPr>
        <w:t xml:space="preserve">GELİŞMEYİ </w:t>
      </w:r>
      <w:r w:rsidRPr="00E53E2E">
        <w:rPr>
          <w:rFonts w:ascii="Times New Roman" w:hAnsi="Times New Roman" w:cs="Times New Roman"/>
          <w:b/>
          <w:sz w:val="28"/>
          <w:szCs w:val="28"/>
        </w:rPr>
        <w:t>DESTEK</w:t>
      </w:r>
      <w:r>
        <w:rPr>
          <w:rFonts w:ascii="Times New Roman" w:hAnsi="Times New Roman" w:cs="Times New Roman"/>
          <w:b/>
          <w:sz w:val="28"/>
          <w:szCs w:val="28"/>
        </w:rPr>
        <w:t>LEME</w:t>
      </w:r>
      <w:r w:rsidRPr="00E53E2E">
        <w:rPr>
          <w:rFonts w:ascii="Times New Roman" w:hAnsi="Times New Roman" w:cs="Times New Roman"/>
          <w:b/>
          <w:sz w:val="28"/>
          <w:szCs w:val="28"/>
        </w:rPr>
        <w:t xml:space="preserve"> PROGRAMI </w:t>
      </w:r>
      <w:r>
        <w:rPr>
          <w:rFonts w:ascii="Times New Roman" w:hAnsi="Times New Roman" w:cs="Times New Roman"/>
          <w:b/>
          <w:sz w:val="28"/>
          <w:szCs w:val="28"/>
        </w:rPr>
        <w:t xml:space="preserve">(SOGEP) </w:t>
      </w:r>
    </w:p>
    <w:p w:rsidR="009D0DCF" w:rsidRPr="009E29EC" w:rsidRDefault="006D1D32" w:rsidP="009E29EC">
      <w:pPr>
        <w:spacing w:after="240"/>
        <w:jc w:val="center"/>
        <w:rPr>
          <w:sz w:val="26"/>
          <w:szCs w:val="26"/>
        </w:rPr>
      </w:pPr>
      <w:r w:rsidRPr="009E29EC">
        <w:rPr>
          <w:rFonts w:ascii="Times New Roman" w:hAnsi="Times New Roman"/>
          <w:b/>
          <w:noProof/>
          <w:sz w:val="26"/>
          <w:szCs w:val="26"/>
        </w:rPr>
        <w:t>DESTEKLEYİCİ BELGELER AÇIKLAMA</w:t>
      </w:r>
    </w:p>
    <w:tbl>
      <w:tblPr>
        <w:tblStyle w:val="TabloKlavuzu"/>
        <w:tblW w:w="10207" w:type="dxa"/>
        <w:tblInd w:w="-289" w:type="dxa"/>
        <w:tblCellMar>
          <w:left w:w="57" w:type="dxa"/>
          <w:right w:w="57" w:type="dxa"/>
        </w:tblCellMar>
        <w:tblLook w:val="04A0" w:firstRow="1" w:lastRow="0" w:firstColumn="1" w:lastColumn="0" w:noHBand="0" w:noVBand="1"/>
      </w:tblPr>
      <w:tblGrid>
        <w:gridCol w:w="851"/>
        <w:gridCol w:w="1594"/>
        <w:gridCol w:w="7762"/>
      </w:tblGrid>
      <w:tr w:rsidR="006D1D32" w:rsidRPr="00EC3204" w:rsidTr="009E29EC">
        <w:trPr>
          <w:cantSplit/>
          <w:tblHeader/>
        </w:trPr>
        <w:tc>
          <w:tcPr>
            <w:tcW w:w="851" w:type="dxa"/>
            <w:shd w:val="clear" w:color="auto" w:fill="D9D9D9" w:themeFill="background1" w:themeFillShade="D9"/>
            <w:vAlign w:val="center"/>
          </w:tcPr>
          <w:p w:rsidR="006D1D32" w:rsidRPr="00EC3204" w:rsidRDefault="006D1D32" w:rsidP="00890458">
            <w:pPr>
              <w:spacing w:before="120" w:after="120"/>
              <w:jc w:val="center"/>
              <w:rPr>
                <w:rFonts w:ascii="Times New Roman" w:hAnsi="Times New Roman"/>
                <w:b/>
                <w:sz w:val="24"/>
                <w:szCs w:val="24"/>
              </w:rPr>
            </w:pPr>
            <w:r w:rsidRPr="00EC3204">
              <w:rPr>
                <w:rFonts w:ascii="Times New Roman" w:hAnsi="Times New Roman"/>
                <w:b/>
                <w:sz w:val="24"/>
                <w:szCs w:val="24"/>
              </w:rPr>
              <w:t>No</w:t>
            </w:r>
          </w:p>
        </w:tc>
        <w:tc>
          <w:tcPr>
            <w:tcW w:w="1594" w:type="dxa"/>
            <w:shd w:val="clear" w:color="auto" w:fill="D9D9D9" w:themeFill="background1" w:themeFillShade="D9"/>
            <w:vAlign w:val="center"/>
          </w:tcPr>
          <w:p w:rsidR="006D1D32" w:rsidRPr="00EC3204" w:rsidRDefault="006D1D32" w:rsidP="00890458">
            <w:pPr>
              <w:spacing w:before="120" w:after="120"/>
              <w:jc w:val="center"/>
              <w:rPr>
                <w:rFonts w:ascii="Times New Roman" w:hAnsi="Times New Roman"/>
                <w:b/>
                <w:sz w:val="24"/>
                <w:szCs w:val="24"/>
              </w:rPr>
            </w:pPr>
            <w:r w:rsidRPr="00EC3204">
              <w:rPr>
                <w:rFonts w:ascii="Times New Roman" w:hAnsi="Times New Roman"/>
                <w:b/>
                <w:sz w:val="24"/>
                <w:szCs w:val="24"/>
              </w:rPr>
              <w:t>Destekleyici Belge Adı</w:t>
            </w:r>
          </w:p>
        </w:tc>
        <w:tc>
          <w:tcPr>
            <w:tcW w:w="7762" w:type="dxa"/>
            <w:shd w:val="clear" w:color="auto" w:fill="D9D9D9" w:themeFill="background1" w:themeFillShade="D9"/>
            <w:vAlign w:val="center"/>
          </w:tcPr>
          <w:p w:rsidR="006D1D32" w:rsidRPr="00EC3204" w:rsidRDefault="006D1D32" w:rsidP="00890458">
            <w:pPr>
              <w:spacing w:before="120" w:after="120"/>
              <w:jc w:val="center"/>
              <w:rPr>
                <w:rFonts w:ascii="Times New Roman" w:hAnsi="Times New Roman"/>
                <w:b/>
                <w:sz w:val="24"/>
                <w:szCs w:val="24"/>
              </w:rPr>
            </w:pPr>
            <w:r w:rsidRPr="00EC3204">
              <w:rPr>
                <w:rFonts w:ascii="Times New Roman" w:hAnsi="Times New Roman"/>
                <w:b/>
                <w:sz w:val="24"/>
                <w:szCs w:val="24"/>
              </w:rPr>
              <w:t>Açıklama</w:t>
            </w:r>
          </w:p>
        </w:tc>
      </w:tr>
      <w:tr w:rsidR="00745AAC" w:rsidRPr="00EC3204" w:rsidTr="009E29EC">
        <w:trPr>
          <w:cantSplit/>
        </w:trPr>
        <w:tc>
          <w:tcPr>
            <w:tcW w:w="851"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DB-1</w:t>
            </w:r>
          </w:p>
        </w:tc>
        <w:tc>
          <w:tcPr>
            <w:tcW w:w="1594"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Temsil ve İlzam Yetkisi Belgesi</w:t>
            </w:r>
          </w:p>
        </w:tc>
        <w:tc>
          <w:tcPr>
            <w:tcW w:w="7762" w:type="dxa"/>
            <w:vAlign w:val="center"/>
          </w:tcPr>
          <w:p w:rsidR="00745AAC" w:rsidRPr="00745AAC" w:rsidRDefault="00745AAC" w:rsidP="00890458">
            <w:pPr>
              <w:pStyle w:val="Pa68"/>
              <w:spacing w:before="120" w:after="120" w:line="240" w:lineRule="auto"/>
              <w:jc w:val="both"/>
              <w:rPr>
                <w:rFonts w:ascii="Times New Roman" w:hAnsi="Times New Roman"/>
              </w:rPr>
            </w:pPr>
            <w:r w:rsidRPr="00745AAC">
              <w:rPr>
                <w:rFonts w:ascii="Times New Roman" w:hAnsi="Times New Roman"/>
              </w:rPr>
              <w:t xml:space="preserve">Başvuru sahibi ve varsa projede yer alan her bir ortak ile iştirakçi için </w:t>
            </w:r>
            <w:r w:rsidRPr="00745AAC">
              <w:rPr>
                <w:rFonts w:ascii="Times New Roman" w:hAnsi="Times New Roman"/>
                <w:b/>
              </w:rPr>
              <w:t>ayrı ayrı</w:t>
            </w:r>
            <w:r w:rsidRPr="00745AAC">
              <w:rPr>
                <w:rFonts w:ascii="Times New Roman" w:hAnsi="Times New Roman"/>
              </w:rPr>
              <w:t xml:space="preserve"> yetkili/yasal temsilci(</w:t>
            </w:r>
            <w:proofErr w:type="spellStart"/>
            <w:r w:rsidRPr="00745AAC">
              <w:rPr>
                <w:rFonts w:ascii="Times New Roman" w:hAnsi="Times New Roman"/>
              </w:rPr>
              <w:t>ler</w:t>
            </w:r>
            <w:proofErr w:type="spellEnd"/>
            <w:r w:rsidRPr="00745AAC">
              <w:rPr>
                <w:rFonts w:ascii="Times New Roman" w:hAnsi="Times New Roman"/>
              </w:rPr>
              <w:t xml:space="preserve">) belirtilmeli ve bu kişilerin ilgili kurum/kuruluşlarca onaylanmış </w:t>
            </w:r>
            <w:r w:rsidRPr="00745AAC">
              <w:rPr>
                <w:rFonts w:ascii="Times New Roman" w:hAnsi="Times New Roman"/>
                <w:b/>
              </w:rPr>
              <w:t>imza tatbiki</w:t>
            </w:r>
            <w:r w:rsidRPr="00745AAC">
              <w:rPr>
                <w:rFonts w:ascii="Times New Roman" w:hAnsi="Times New Roman"/>
              </w:rPr>
              <w:t xml:space="preserve"> ya da</w:t>
            </w:r>
            <w:r w:rsidRPr="00745AAC">
              <w:rPr>
                <w:rFonts w:ascii="Times New Roman" w:hAnsi="Times New Roman"/>
                <w:b/>
              </w:rPr>
              <w:t xml:space="preserve"> noter onaylı imza beyannamesi/sirküleri</w:t>
            </w:r>
            <w:r w:rsidRPr="00745AAC">
              <w:rPr>
                <w:rFonts w:ascii="Times New Roman" w:hAnsi="Times New Roman"/>
              </w:rPr>
              <w:t xml:space="preserve"> sunulmalıdır. Başvuru formunda yer alan “</w:t>
            </w:r>
            <w:r w:rsidRPr="00745AAC">
              <w:rPr>
                <w:rFonts w:ascii="Times New Roman" w:hAnsi="Times New Roman"/>
                <w:b/>
                <w:bCs/>
              </w:rPr>
              <w:t>Başvuru Sahibinin Beyannamesi</w:t>
            </w:r>
            <w:r w:rsidRPr="00745AAC">
              <w:rPr>
                <w:rFonts w:ascii="Times New Roman" w:hAnsi="Times New Roman"/>
              </w:rPr>
              <w:t>” ve varsa ortaklar için “</w:t>
            </w:r>
            <w:r w:rsidRPr="00745AAC">
              <w:rPr>
                <w:rFonts w:ascii="Times New Roman" w:hAnsi="Times New Roman"/>
                <w:b/>
                <w:bCs/>
              </w:rPr>
              <w:t>Ortaklık Beyannamesi</w:t>
            </w:r>
            <w:r w:rsidRPr="00745AAC">
              <w:rPr>
                <w:rFonts w:ascii="Times New Roman" w:hAnsi="Times New Roman"/>
              </w:rPr>
              <w:t>” ile iştirakçiler için “</w:t>
            </w:r>
            <w:r w:rsidRPr="00745AAC">
              <w:rPr>
                <w:rFonts w:ascii="Times New Roman" w:hAnsi="Times New Roman"/>
                <w:b/>
                <w:bCs/>
              </w:rPr>
              <w:t>İştirakçi Beyannamesi</w:t>
            </w:r>
            <w:r w:rsidRPr="00745AAC">
              <w:rPr>
                <w:rFonts w:ascii="Times New Roman" w:hAnsi="Times New Roman"/>
              </w:rPr>
              <w:t>” bu belgede belirtilen yetkili/yasal temsilci(</w:t>
            </w:r>
            <w:proofErr w:type="spellStart"/>
            <w:r w:rsidRPr="00745AAC">
              <w:rPr>
                <w:rFonts w:ascii="Times New Roman" w:hAnsi="Times New Roman"/>
              </w:rPr>
              <w:t>ler</w:t>
            </w:r>
            <w:proofErr w:type="spellEnd"/>
            <w:r w:rsidRPr="00745AAC">
              <w:rPr>
                <w:rFonts w:ascii="Times New Roman" w:hAnsi="Times New Roman"/>
              </w:rPr>
              <w:t>) tarafından imzalanmalıdır.</w:t>
            </w:r>
          </w:p>
        </w:tc>
      </w:tr>
      <w:tr w:rsidR="00745AAC" w:rsidRPr="00EC3204" w:rsidTr="009E29EC">
        <w:trPr>
          <w:cantSplit/>
        </w:trPr>
        <w:tc>
          <w:tcPr>
            <w:tcW w:w="851"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DB-2</w:t>
            </w:r>
          </w:p>
        </w:tc>
        <w:tc>
          <w:tcPr>
            <w:tcW w:w="1594"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Proje Mali İşlemler Belgesi</w:t>
            </w:r>
          </w:p>
        </w:tc>
        <w:tc>
          <w:tcPr>
            <w:tcW w:w="7762" w:type="dxa"/>
            <w:vAlign w:val="center"/>
          </w:tcPr>
          <w:p w:rsidR="00745AAC" w:rsidRPr="00745AAC" w:rsidRDefault="00745AAC" w:rsidP="00890458">
            <w:pPr>
              <w:pStyle w:val="Pa68"/>
              <w:spacing w:before="120" w:after="120" w:line="240" w:lineRule="auto"/>
              <w:jc w:val="both"/>
              <w:rPr>
                <w:rFonts w:ascii="Times New Roman" w:hAnsi="Times New Roman"/>
              </w:rPr>
            </w:pPr>
            <w:proofErr w:type="gramStart"/>
            <w:r w:rsidRPr="00745AAC">
              <w:rPr>
                <w:rStyle w:val="A9"/>
                <w:rFonts w:ascii="Times New Roman" w:hAnsi="Times New Roman" w:cs="Times New Roman"/>
                <w:color w:val="auto"/>
                <w:sz w:val="24"/>
                <w:szCs w:val="24"/>
              </w:rPr>
              <w:t>Kalkınma Ajansları Proje ve Faaliyet Destekleme Yönetmeliğinin 26. maddesinde belirtilen ve Ajans tarafından anlaşma sağlanacak kamu bankası nezdinde açılacak proje hesabı ile eş finansmanın nasıl ve kimler tarafından karşılanacağına ilişkin taahhütname ve bu taahhütnameye dayanak teşkil eden ilgili belgeler (eş finansman sağlayacak kurum(</w:t>
            </w:r>
            <w:proofErr w:type="spellStart"/>
            <w:r w:rsidRPr="00745AAC">
              <w:rPr>
                <w:rStyle w:val="A9"/>
                <w:rFonts w:ascii="Times New Roman" w:hAnsi="Times New Roman" w:cs="Times New Roman"/>
                <w:color w:val="auto"/>
                <w:sz w:val="24"/>
                <w:szCs w:val="24"/>
              </w:rPr>
              <w:t>lar</w:t>
            </w:r>
            <w:proofErr w:type="spellEnd"/>
            <w:r w:rsidRPr="00745AAC">
              <w:rPr>
                <w:rStyle w:val="A9"/>
                <w:rFonts w:ascii="Times New Roman" w:hAnsi="Times New Roman" w:cs="Times New Roman"/>
                <w:color w:val="auto"/>
                <w:sz w:val="24"/>
                <w:szCs w:val="24"/>
              </w:rPr>
              <w:t>)dan alınan resmi taahhütname yazısı) sunulmalıdır.</w:t>
            </w:r>
            <w:proofErr w:type="gramEnd"/>
          </w:p>
        </w:tc>
      </w:tr>
      <w:tr w:rsidR="00745AAC" w:rsidRPr="00EC3204" w:rsidTr="009E29EC">
        <w:trPr>
          <w:cantSplit/>
        </w:trPr>
        <w:tc>
          <w:tcPr>
            <w:tcW w:w="851"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DB-3</w:t>
            </w:r>
          </w:p>
        </w:tc>
        <w:tc>
          <w:tcPr>
            <w:tcW w:w="1594"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Vergi Kayıt Belgesi</w:t>
            </w:r>
          </w:p>
        </w:tc>
        <w:tc>
          <w:tcPr>
            <w:tcW w:w="7762" w:type="dxa"/>
            <w:vAlign w:val="center"/>
          </w:tcPr>
          <w:p w:rsidR="00745AAC" w:rsidRPr="00745AAC" w:rsidRDefault="00745AAC" w:rsidP="00890458">
            <w:pPr>
              <w:pStyle w:val="2015PTN"/>
              <w:spacing w:before="120"/>
              <w:rPr>
                <w:rFonts w:ascii="Times New Roman" w:hAnsi="Times New Roman"/>
                <w:sz w:val="24"/>
                <w:szCs w:val="24"/>
              </w:rPr>
            </w:pPr>
            <w:r w:rsidRPr="00745AAC">
              <w:rPr>
                <w:rFonts w:ascii="Times New Roman" w:hAnsi="Times New Roman"/>
                <w:sz w:val="24"/>
                <w:szCs w:val="24"/>
              </w:rPr>
              <w:t xml:space="preserve">Başvuru sahibi ve varsa projede yer alan her bir ortak ile iştirakçi için </w:t>
            </w:r>
            <w:r w:rsidRPr="00745AAC">
              <w:rPr>
                <w:rFonts w:ascii="Times New Roman" w:hAnsi="Times New Roman"/>
                <w:b/>
                <w:sz w:val="24"/>
                <w:szCs w:val="24"/>
              </w:rPr>
              <w:t>ayrı ayrı</w:t>
            </w:r>
            <w:r w:rsidRPr="00745AAC">
              <w:rPr>
                <w:rFonts w:ascii="Times New Roman" w:hAnsi="Times New Roman"/>
                <w:sz w:val="24"/>
                <w:szCs w:val="24"/>
              </w:rPr>
              <w:t xml:space="preserve"> vergi kayıt belgesi (</w:t>
            </w:r>
            <w:r w:rsidRPr="00745AAC">
              <w:rPr>
                <w:rFonts w:ascii="Times New Roman" w:hAnsi="Times New Roman"/>
                <w:b/>
                <w:sz w:val="24"/>
                <w:szCs w:val="24"/>
              </w:rPr>
              <w:t>vergi levhası</w:t>
            </w:r>
            <w:r w:rsidRPr="00745AAC">
              <w:rPr>
                <w:rFonts w:ascii="Times New Roman" w:hAnsi="Times New Roman"/>
                <w:sz w:val="24"/>
                <w:szCs w:val="24"/>
              </w:rPr>
              <w:t xml:space="preserve"> ya da ilgili (internet) vergi dairesinden veya mal müdürlüğünden alınmış </w:t>
            </w:r>
            <w:r w:rsidRPr="00745AAC">
              <w:rPr>
                <w:rFonts w:ascii="Times New Roman" w:hAnsi="Times New Roman"/>
                <w:b/>
                <w:sz w:val="24"/>
                <w:szCs w:val="24"/>
              </w:rPr>
              <w:t>bağlı olunan vergi dairesini ve vergi numarasını</w:t>
            </w:r>
            <w:r w:rsidRPr="00745AAC">
              <w:rPr>
                <w:rFonts w:ascii="Times New Roman" w:hAnsi="Times New Roman"/>
                <w:sz w:val="24"/>
                <w:szCs w:val="24"/>
              </w:rPr>
              <w:t xml:space="preserve"> gösteren belge) sunulmalıdır.</w:t>
            </w:r>
          </w:p>
        </w:tc>
      </w:tr>
      <w:tr w:rsidR="00745AAC" w:rsidRPr="00EC3204" w:rsidTr="009E29EC">
        <w:trPr>
          <w:cantSplit/>
        </w:trPr>
        <w:tc>
          <w:tcPr>
            <w:tcW w:w="851"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DB-4</w:t>
            </w:r>
          </w:p>
        </w:tc>
        <w:tc>
          <w:tcPr>
            <w:tcW w:w="1594" w:type="dxa"/>
            <w:vAlign w:val="center"/>
          </w:tcPr>
          <w:p w:rsidR="00745AAC" w:rsidRPr="00745AAC" w:rsidRDefault="00745AAC" w:rsidP="00890458">
            <w:pPr>
              <w:pStyle w:val="2015PTN"/>
              <w:spacing w:before="120"/>
              <w:jc w:val="center"/>
              <w:rPr>
                <w:rFonts w:ascii="Times New Roman" w:hAnsi="Times New Roman"/>
                <w:b/>
                <w:sz w:val="24"/>
                <w:szCs w:val="24"/>
              </w:rPr>
            </w:pPr>
            <w:r w:rsidRPr="00745AAC">
              <w:rPr>
                <w:rFonts w:ascii="Times New Roman" w:hAnsi="Times New Roman"/>
                <w:b/>
                <w:sz w:val="24"/>
                <w:szCs w:val="24"/>
              </w:rPr>
              <w:t>Teknik Şartnameler</w:t>
            </w:r>
          </w:p>
        </w:tc>
        <w:tc>
          <w:tcPr>
            <w:tcW w:w="7762" w:type="dxa"/>
            <w:vAlign w:val="center"/>
          </w:tcPr>
          <w:p w:rsidR="00745AAC" w:rsidRPr="00745AAC" w:rsidRDefault="00745AAC" w:rsidP="00890458">
            <w:pPr>
              <w:spacing w:before="120" w:after="120"/>
              <w:jc w:val="both"/>
              <w:rPr>
                <w:rFonts w:ascii="Times New Roman" w:hAnsi="Times New Roman"/>
                <w:b/>
                <w:sz w:val="24"/>
                <w:szCs w:val="24"/>
              </w:rPr>
            </w:pPr>
            <w:r w:rsidRPr="00745AAC">
              <w:rPr>
                <w:rFonts w:ascii="Times New Roman" w:hAnsi="Times New Roman"/>
                <w:sz w:val="24"/>
                <w:szCs w:val="24"/>
              </w:rPr>
              <w:t>Proje bütçesinde yer alan;</w:t>
            </w:r>
          </w:p>
          <w:p w:rsidR="00745AAC" w:rsidRPr="00745AAC" w:rsidRDefault="00745AAC" w:rsidP="00890458">
            <w:pPr>
              <w:numPr>
                <w:ilvl w:val="0"/>
                <w:numId w:val="1"/>
              </w:numPr>
              <w:autoSpaceDE w:val="0"/>
              <w:autoSpaceDN w:val="0"/>
              <w:adjustRightInd w:val="0"/>
              <w:spacing w:before="120" w:after="120"/>
              <w:ind w:left="340" w:hanging="170"/>
              <w:jc w:val="both"/>
              <w:rPr>
                <w:rFonts w:ascii="Times New Roman" w:hAnsi="Times New Roman"/>
                <w:sz w:val="24"/>
                <w:szCs w:val="24"/>
              </w:rPr>
            </w:pPr>
            <w:r w:rsidRPr="00745AAC">
              <w:rPr>
                <w:rFonts w:ascii="Times New Roman" w:hAnsi="Times New Roman"/>
                <w:b/>
                <w:sz w:val="24"/>
                <w:szCs w:val="24"/>
              </w:rPr>
              <w:t xml:space="preserve">Mal Alımı / Yapım İşi: </w:t>
            </w:r>
            <w:r w:rsidRPr="00745AAC">
              <w:rPr>
                <w:rFonts w:ascii="Times New Roman" w:hAnsi="Times New Roman"/>
                <w:sz w:val="24"/>
                <w:szCs w:val="24"/>
              </w:rPr>
              <w:t xml:space="preserve">KDV hariç toplam maliyeti </w:t>
            </w:r>
            <w:r w:rsidRPr="00745AAC">
              <w:rPr>
                <w:rFonts w:ascii="Times New Roman" w:hAnsi="Times New Roman"/>
                <w:b/>
                <w:sz w:val="24"/>
                <w:szCs w:val="24"/>
              </w:rPr>
              <w:t>20.000 TL (Yirmi Bin Türk Lirası) ve üzerinde</w:t>
            </w:r>
            <w:r w:rsidRPr="00745AAC">
              <w:rPr>
                <w:rFonts w:ascii="Times New Roman" w:hAnsi="Times New Roman"/>
                <w:sz w:val="24"/>
                <w:szCs w:val="24"/>
              </w:rPr>
              <w:t xml:space="preserve"> olan aynı / benzer türden mal alımı / yapım işi</w:t>
            </w:r>
          </w:p>
          <w:p w:rsidR="00745AAC" w:rsidRPr="00745AAC" w:rsidRDefault="00745AAC" w:rsidP="00890458">
            <w:pPr>
              <w:numPr>
                <w:ilvl w:val="0"/>
                <w:numId w:val="1"/>
              </w:numPr>
              <w:autoSpaceDE w:val="0"/>
              <w:autoSpaceDN w:val="0"/>
              <w:adjustRightInd w:val="0"/>
              <w:spacing w:before="120" w:after="120"/>
              <w:ind w:left="340" w:hanging="170"/>
              <w:jc w:val="both"/>
              <w:rPr>
                <w:rFonts w:ascii="Times New Roman" w:hAnsi="Times New Roman"/>
                <w:b/>
                <w:sz w:val="24"/>
                <w:szCs w:val="24"/>
              </w:rPr>
            </w:pPr>
            <w:r w:rsidRPr="00745AAC">
              <w:rPr>
                <w:rFonts w:ascii="Times New Roman" w:hAnsi="Times New Roman"/>
                <w:b/>
                <w:sz w:val="24"/>
                <w:szCs w:val="24"/>
              </w:rPr>
              <w:t xml:space="preserve">Hizmet Alımı: </w:t>
            </w:r>
            <w:r w:rsidRPr="00745AAC">
              <w:rPr>
                <w:rFonts w:ascii="Times New Roman" w:hAnsi="Times New Roman"/>
                <w:sz w:val="24"/>
                <w:szCs w:val="24"/>
              </w:rPr>
              <w:t xml:space="preserve">KDV hariç toplam maliyeti </w:t>
            </w:r>
            <w:r w:rsidRPr="00745AAC">
              <w:rPr>
                <w:rFonts w:ascii="Times New Roman" w:hAnsi="Times New Roman"/>
                <w:b/>
                <w:sz w:val="24"/>
                <w:szCs w:val="24"/>
              </w:rPr>
              <w:t>10.000 TL (On Bin Türk Lirası) ve üzerinde</w:t>
            </w:r>
            <w:r w:rsidRPr="00745AAC">
              <w:rPr>
                <w:rFonts w:ascii="Times New Roman" w:hAnsi="Times New Roman"/>
                <w:sz w:val="24"/>
                <w:szCs w:val="24"/>
              </w:rPr>
              <w:t xml:space="preserve"> olan</w:t>
            </w:r>
            <w:r w:rsidRPr="00745AAC">
              <w:rPr>
                <w:rFonts w:ascii="Times New Roman" w:hAnsi="Times New Roman"/>
                <w:b/>
                <w:sz w:val="24"/>
                <w:szCs w:val="24"/>
              </w:rPr>
              <w:t xml:space="preserve"> </w:t>
            </w:r>
            <w:r w:rsidRPr="00745AAC">
              <w:rPr>
                <w:rFonts w:ascii="Times New Roman" w:hAnsi="Times New Roman"/>
                <w:sz w:val="24"/>
                <w:szCs w:val="24"/>
              </w:rPr>
              <w:t xml:space="preserve">her bir ayrı hizmet alımı (eğitim ve danışmanlık, basım işi, web sitesi, vb.) </w:t>
            </w:r>
          </w:p>
          <w:p w:rsidR="00745AAC" w:rsidRPr="00745AAC" w:rsidRDefault="00745AAC" w:rsidP="00890458">
            <w:pPr>
              <w:spacing w:before="120" w:after="120"/>
              <w:jc w:val="both"/>
              <w:rPr>
                <w:rFonts w:ascii="Times New Roman" w:hAnsi="Times New Roman"/>
                <w:sz w:val="24"/>
                <w:szCs w:val="24"/>
              </w:rPr>
            </w:pPr>
            <w:proofErr w:type="gramStart"/>
            <w:r w:rsidRPr="00745AAC">
              <w:rPr>
                <w:rFonts w:ascii="Times New Roman" w:hAnsi="Times New Roman"/>
                <w:sz w:val="24"/>
                <w:szCs w:val="24"/>
              </w:rPr>
              <w:t>için</w:t>
            </w:r>
            <w:proofErr w:type="gramEnd"/>
            <w:r w:rsidRPr="00745AAC">
              <w:rPr>
                <w:rFonts w:ascii="Times New Roman" w:hAnsi="Times New Roman"/>
                <w:sz w:val="24"/>
                <w:szCs w:val="24"/>
              </w:rPr>
              <w:t xml:space="preserve"> </w:t>
            </w:r>
            <w:r w:rsidRPr="00745AAC">
              <w:rPr>
                <w:rFonts w:ascii="Times New Roman" w:hAnsi="Times New Roman"/>
                <w:b/>
                <w:sz w:val="24"/>
                <w:szCs w:val="24"/>
              </w:rPr>
              <w:t>ayrı ayrı</w:t>
            </w:r>
            <w:r w:rsidRPr="00745AAC">
              <w:rPr>
                <w:rFonts w:ascii="Times New Roman" w:hAnsi="Times New Roman"/>
                <w:sz w:val="24"/>
                <w:szCs w:val="24"/>
              </w:rPr>
              <w:t xml:space="preserve"> teknik şartname sunulmalıdır. Hazırlanacak olan teknik şartnamelerde marka, model bilgisi ya da sadece belirli bir markada bulunan özellikler yer almamalıdır. Teknik şartnameler alınacak mala, yapım işine ya da hizmete ilişkin gerekli bilgileri (cinsi, nev’i, evsafı, kalitesi, miktarı, özellikleri, varsa standartları vb.) içermelidir.</w:t>
            </w:r>
          </w:p>
        </w:tc>
      </w:tr>
      <w:tr w:rsidR="00745AAC" w:rsidRPr="00EC3204" w:rsidTr="009E29EC">
        <w:trPr>
          <w:cantSplit/>
        </w:trPr>
        <w:tc>
          <w:tcPr>
            <w:tcW w:w="851"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lastRenderedPageBreak/>
              <w:t>DB-5</w:t>
            </w:r>
          </w:p>
        </w:tc>
        <w:tc>
          <w:tcPr>
            <w:tcW w:w="1594"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Piyasa Fiyat Araştırma Belgeleri</w:t>
            </w:r>
          </w:p>
        </w:tc>
        <w:tc>
          <w:tcPr>
            <w:tcW w:w="7762" w:type="dxa"/>
            <w:vAlign w:val="center"/>
          </w:tcPr>
          <w:p w:rsidR="00745AAC" w:rsidRPr="00745AAC" w:rsidRDefault="00745AAC" w:rsidP="009E29EC">
            <w:pPr>
              <w:spacing w:before="60" w:after="60"/>
              <w:jc w:val="both"/>
              <w:rPr>
                <w:rFonts w:ascii="Times New Roman" w:hAnsi="Times New Roman"/>
                <w:b/>
                <w:sz w:val="24"/>
                <w:szCs w:val="24"/>
              </w:rPr>
            </w:pPr>
            <w:r w:rsidRPr="00745AAC">
              <w:rPr>
                <w:rFonts w:ascii="Times New Roman" w:hAnsi="Times New Roman"/>
                <w:sz w:val="24"/>
                <w:szCs w:val="24"/>
              </w:rPr>
              <w:t>Proje bütçesinde yer alan;</w:t>
            </w:r>
          </w:p>
          <w:p w:rsidR="00745AAC" w:rsidRPr="00745AAC" w:rsidRDefault="00745AAC" w:rsidP="009E29EC">
            <w:pPr>
              <w:numPr>
                <w:ilvl w:val="0"/>
                <w:numId w:val="1"/>
              </w:numPr>
              <w:autoSpaceDE w:val="0"/>
              <w:autoSpaceDN w:val="0"/>
              <w:adjustRightInd w:val="0"/>
              <w:spacing w:before="60" w:after="60"/>
              <w:ind w:left="340" w:hanging="170"/>
              <w:jc w:val="both"/>
              <w:rPr>
                <w:rFonts w:ascii="Times New Roman" w:hAnsi="Times New Roman"/>
                <w:sz w:val="24"/>
                <w:szCs w:val="24"/>
              </w:rPr>
            </w:pPr>
            <w:r w:rsidRPr="00745AAC">
              <w:rPr>
                <w:rFonts w:ascii="Times New Roman" w:hAnsi="Times New Roman"/>
                <w:b/>
                <w:sz w:val="24"/>
                <w:szCs w:val="24"/>
              </w:rPr>
              <w:t xml:space="preserve">Mal Alımı / Yapım İşi: </w:t>
            </w:r>
            <w:r w:rsidRPr="00745AAC">
              <w:rPr>
                <w:rFonts w:ascii="Times New Roman" w:hAnsi="Times New Roman"/>
                <w:sz w:val="24"/>
                <w:szCs w:val="24"/>
              </w:rPr>
              <w:t xml:space="preserve">KDV hariç toplam maliyeti </w:t>
            </w:r>
            <w:r w:rsidRPr="00745AAC">
              <w:rPr>
                <w:rFonts w:ascii="Times New Roman" w:hAnsi="Times New Roman"/>
                <w:b/>
                <w:sz w:val="24"/>
                <w:szCs w:val="24"/>
              </w:rPr>
              <w:t>20.000 TL (Yirmi Bin Türk Lirası) ve üzerinde</w:t>
            </w:r>
            <w:r w:rsidRPr="00745AAC">
              <w:rPr>
                <w:rFonts w:ascii="Times New Roman" w:hAnsi="Times New Roman"/>
                <w:sz w:val="24"/>
                <w:szCs w:val="24"/>
              </w:rPr>
              <w:t xml:space="preserve"> olan aynı / benzer türden mal alımı / yapım işi</w:t>
            </w:r>
          </w:p>
          <w:p w:rsidR="00745AAC" w:rsidRPr="00745AAC" w:rsidRDefault="00745AAC" w:rsidP="009E29EC">
            <w:pPr>
              <w:numPr>
                <w:ilvl w:val="0"/>
                <w:numId w:val="1"/>
              </w:numPr>
              <w:autoSpaceDE w:val="0"/>
              <w:autoSpaceDN w:val="0"/>
              <w:adjustRightInd w:val="0"/>
              <w:spacing w:before="60" w:after="60"/>
              <w:ind w:left="340" w:hanging="170"/>
              <w:jc w:val="both"/>
              <w:rPr>
                <w:rFonts w:ascii="Times New Roman" w:hAnsi="Times New Roman"/>
                <w:b/>
                <w:sz w:val="24"/>
                <w:szCs w:val="24"/>
              </w:rPr>
            </w:pPr>
            <w:r w:rsidRPr="00745AAC">
              <w:rPr>
                <w:rFonts w:ascii="Times New Roman" w:hAnsi="Times New Roman"/>
                <w:b/>
                <w:sz w:val="24"/>
                <w:szCs w:val="24"/>
              </w:rPr>
              <w:t xml:space="preserve">Hizmet Alımı: </w:t>
            </w:r>
            <w:r w:rsidRPr="00745AAC">
              <w:rPr>
                <w:rFonts w:ascii="Times New Roman" w:hAnsi="Times New Roman"/>
                <w:sz w:val="24"/>
                <w:szCs w:val="24"/>
              </w:rPr>
              <w:t xml:space="preserve">KDV hariç toplam maliyeti </w:t>
            </w:r>
            <w:r w:rsidRPr="00745AAC">
              <w:rPr>
                <w:rFonts w:ascii="Times New Roman" w:hAnsi="Times New Roman"/>
                <w:b/>
                <w:sz w:val="24"/>
                <w:szCs w:val="24"/>
              </w:rPr>
              <w:t>10.000 TL (On Bin Türk Lirası) ve üzerinde</w:t>
            </w:r>
            <w:r w:rsidRPr="00745AAC">
              <w:rPr>
                <w:rFonts w:ascii="Times New Roman" w:hAnsi="Times New Roman"/>
                <w:sz w:val="24"/>
                <w:szCs w:val="24"/>
              </w:rPr>
              <w:t xml:space="preserve"> olan her bir ayrı hizmet alımı (eğitim ve danışmanlık, basım işi, web sitesi, vb.) </w:t>
            </w:r>
          </w:p>
          <w:p w:rsidR="00745AAC" w:rsidRPr="00745AAC" w:rsidRDefault="00745AAC" w:rsidP="009E29EC">
            <w:pPr>
              <w:spacing w:before="60" w:after="60"/>
              <w:jc w:val="both"/>
              <w:rPr>
                <w:rFonts w:ascii="Times New Roman" w:hAnsi="Times New Roman"/>
                <w:sz w:val="24"/>
                <w:szCs w:val="24"/>
              </w:rPr>
            </w:pPr>
            <w:proofErr w:type="gramStart"/>
            <w:r w:rsidRPr="00745AAC">
              <w:rPr>
                <w:rFonts w:ascii="Times New Roman" w:hAnsi="Times New Roman"/>
                <w:sz w:val="24"/>
                <w:szCs w:val="24"/>
              </w:rPr>
              <w:t>için</w:t>
            </w:r>
            <w:proofErr w:type="gramEnd"/>
            <w:r w:rsidRPr="00745AAC">
              <w:rPr>
                <w:rFonts w:ascii="Times New Roman" w:hAnsi="Times New Roman"/>
                <w:sz w:val="24"/>
                <w:szCs w:val="24"/>
              </w:rPr>
              <w:t xml:space="preserve"> </w:t>
            </w:r>
            <w:r w:rsidRPr="00745AAC">
              <w:rPr>
                <w:rFonts w:ascii="Times New Roman" w:hAnsi="Times New Roman"/>
                <w:b/>
                <w:sz w:val="24"/>
                <w:szCs w:val="24"/>
              </w:rPr>
              <w:t>en az 3 (üç) adet</w:t>
            </w:r>
            <w:r w:rsidRPr="00745AAC">
              <w:rPr>
                <w:rFonts w:ascii="Times New Roman" w:hAnsi="Times New Roman"/>
                <w:sz w:val="24"/>
                <w:szCs w:val="24"/>
              </w:rPr>
              <w:t xml:space="preserve"> proforma fatura veya fiyat teklifi sunulmalıdır. </w:t>
            </w:r>
            <w:r w:rsidRPr="00745AAC">
              <w:rPr>
                <w:rFonts w:ascii="Times New Roman" w:hAnsi="Times New Roman"/>
                <w:b/>
                <w:sz w:val="24"/>
                <w:szCs w:val="24"/>
              </w:rPr>
              <w:t>Ancak, kamu kurum ve kuruluşları ya da meslek kuruluşlarınca yayımlanan birim fiyatlar veya listeler kullanılarak hesaplanan maliyetler için en az 3 (üç) teklif sunma şartı aranmayacaktır</w:t>
            </w:r>
            <w:r w:rsidRPr="00745AAC">
              <w:rPr>
                <w:rFonts w:ascii="Times New Roman" w:hAnsi="Times New Roman"/>
                <w:sz w:val="24"/>
                <w:szCs w:val="24"/>
              </w:rPr>
              <w:t xml:space="preserve">. </w:t>
            </w:r>
          </w:p>
          <w:p w:rsidR="00745AAC" w:rsidRPr="00745AAC" w:rsidRDefault="00745AAC" w:rsidP="009E29EC">
            <w:pPr>
              <w:spacing w:before="60" w:after="60"/>
              <w:jc w:val="both"/>
              <w:rPr>
                <w:rFonts w:ascii="Times New Roman" w:hAnsi="Times New Roman"/>
                <w:sz w:val="24"/>
                <w:szCs w:val="24"/>
              </w:rPr>
            </w:pPr>
            <w:r w:rsidRPr="00745AAC">
              <w:rPr>
                <w:rFonts w:ascii="Times New Roman" w:hAnsi="Times New Roman"/>
                <w:sz w:val="24"/>
                <w:szCs w:val="24"/>
              </w:rPr>
              <w:t>Gerekçesi açıkça belirtilmek kaydıyla tek satıcı, patent hakkı, işin özgün nitelikte ve karmaşık olması, sınaî ve teknolojik zorunluluklar, fiili imkânsızlıklar vb. nedenlerle 3 (üç)’ten az sayıda teklif sunulması Ajans tarafından kabul edilebilir. Ancak toplanan proforma fatura veya fiyat tekliflerinin yeterli sayıda ve gerçekçi olması ile varsa sunulan gerekçelerin geçerliliği hususlarının teknik ve mali değerlendirme aşamasında yapılacak puanlamada dikkate alınacağı unutulmamalıdır.</w:t>
            </w:r>
          </w:p>
          <w:p w:rsidR="00745AAC" w:rsidRPr="00745AAC" w:rsidRDefault="00745AAC" w:rsidP="009E29EC">
            <w:pPr>
              <w:spacing w:before="60" w:after="60"/>
              <w:jc w:val="both"/>
              <w:rPr>
                <w:rFonts w:ascii="Times New Roman" w:hAnsi="Times New Roman"/>
                <w:b/>
                <w:sz w:val="24"/>
                <w:szCs w:val="24"/>
              </w:rPr>
            </w:pPr>
            <w:r w:rsidRPr="00745AAC">
              <w:rPr>
                <w:rFonts w:ascii="Times New Roman" w:hAnsi="Times New Roman"/>
                <w:b/>
                <w:sz w:val="24"/>
                <w:szCs w:val="24"/>
              </w:rPr>
              <w:t>DB-4 ve DB-5’te belirtilen kurallar dışında, maliyetinden bağımsız olarak içeriği net olmayan ya da piyasa koşullarına uygunluğu konusunda tereddüt duyulan bütçe kalemleri için Ajans tarafından ayrıca / tekrardan teknik şartname ve fiyat teklifi talep edilebilecektir.</w:t>
            </w:r>
          </w:p>
        </w:tc>
      </w:tr>
      <w:tr w:rsidR="00745AAC" w:rsidRPr="00EC3204" w:rsidTr="009E29EC">
        <w:trPr>
          <w:cantSplit/>
        </w:trPr>
        <w:tc>
          <w:tcPr>
            <w:tcW w:w="851"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DB-6</w:t>
            </w:r>
          </w:p>
        </w:tc>
        <w:tc>
          <w:tcPr>
            <w:tcW w:w="1594"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Fizibilite Raporu</w:t>
            </w:r>
          </w:p>
        </w:tc>
        <w:tc>
          <w:tcPr>
            <w:tcW w:w="7762" w:type="dxa"/>
            <w:vAlign w:val="center"/>
          </w:tcPr>
          <w:p w:rsidR="00745AAC" w:rsidRPr="00745AAC" w:rsidRDefault="00745AAC" w:rsidP="009E29EC">
            <w:pPr>
              <w:pStyle w:val="Pa68"/>
              <w:spacing w:before="60" w:after="60" w:line="240" w:lineRule="auto"/>
              <w:jc w:val="both"/>
              <w:rPr>
                <w:rFonts w:ascii="Times New Roman" w:hAnsi="Times New Roman"/>
              </w:rPr>
            </w:pPr>
            <w:r w:rsidRPr="00745AAC">
              <w:rPr>
                <w:rStyle w:val="A9"/>
                <w:rFonts w:ascii="Times New Roman" w:hAnsi="Times New Roman" w:cs="Times New Roman"/>
                <w:color w:val="auto"/>
                <w:sz w:val="24"/>
                <w:szCs w:val="24"/>
              </w:rPr>
              <w:t xml:space="preserve">Projenin iktisadi potansiyelini ve uygulanabilirlik durumunu tespit etmek amacıyla, projenin ekonomik, finansal ve sosyal faydalarının değerlendirildiği çalışma sunulmalıdır. Bu çalışmada özellikle proje kapsamında yapılacak yatırımın gerekçesi, uygulanabilirliği, sürdürülebilirliği ve geliştirilen iş modeli açıklanmalıdır. </w:t>
            </w:r>
          </w:p>
        </w:tc>
      </w:tr>
      <w:tr w:rsidR="00745AAC" w:rsidRPr="00EC3204" w:rsidTr="009E29EC">
        <w:trPr>
          <w:cantSplit/>
        </w:trPr>
        <w:tc>
          <w:tcPr>
            <w:tcW w:w="851"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DB-7</w:t>
            </w:r>
          </w:p>
        </w:tc>
        <w:tc>
          <w:tcPr>
            <w:tcW w:w="1594"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Beyannameler</w:t>
            </w:r>
          </w:p>
        </w:tc>
        <w:tc>
          <w:tcPr>
            <w:tcW w:w="7762" w:type="dxa"/>
            <w:vAlign w:val="center"/>
          </w:tcPr>
          <w:p w:rsidR="00745AAC" w:rsidRPr="00745AAC" w:rsidRDefault="00745AAC" w:rsidP="009E29EC">
            <w:pPr>
              <w:pStyle w:val="YN"/>
              <w:spacing w:before="60" w:after="60"/>
              <w:rPr>
                <w:rStyle w:val="A9"/>
                <w:rFonts w:ascii="Times New Roman" w:hAnsi="Times New Roman" w:cs="Times New Roman"/>
                <w:color w:val="auto"/>
                <w:sz w:val="24"/>
                <w:szCs w:val="24"/>
              </w:rPr>
            </w:pPr>
            <w:r w:rsidRPr="00745AAC">
              <w:rPr>
                <w:rStyle w:val="A9"/>
                <w:rFonts w:ascii="Times New Roman" w:hAnsi="Times New Roman" w:cs="Times New Roman"/>
                <w:color w:val="auto"/>
                <w:sz w:val="24"/>
                <w:szCs w:val="24"/>
              </w:rPr>
              <w:t>“Başvuru Sahibinin Beyannamesi” ile proje kapsamında ortak/iştirakçi bulunuyorsa “Ortaklık Beyannamesi” / “İştirakçi Beyannamesi” ilgili tarafların DB-1’de belirti</w:t>
            </w:r>
            <w:r w:rsidR="00A866F6">
              <w:rPr>
                <w:rStyle w:val="A9"/>
                <w:rFonts w:ascii="Times New Roman" w:hAnsi="Times New Roman" w:cs="Times New Roman"/>
                <w:color w:val="auto"/>
                <w:sz w:val="24"/>
                <w:szCs w:val="24"/>
              </w:rPr>
              <w:t>len yetkili/yasal temsilci(</w:t>
            </w:r>
            <w:proofErr w:type="spellStart"/>
            <w:r w:rsidR="00A866F6">
              <w:rPr>
                <w:rStyle w:val="A9"/>
                <w:rFonts w:ascii="Times New Roman" w:hAnsi="Times New Roman" w:cs="Times New Roman"/>
                <w:color w:val="auto"/>
                <w:sz w:val="24"/>
                <w:szCs w:val="24"/>
              </w:rPr>
              <w:t>ler</w:t>
            </w:r>
            <w:proofErr w:type="spellEnd"/>
            <w:r w:rsidR="00A866F6">
              <w:rPr>
                <w:rStyle w:val="A9"/>
                <w:rFonts w:ascii="Times New Roman" w:hAnsi="Times New Roman" w:cs="Times New Roman"/>
                <w:color w:val="auto"/>
                <w:sz w:val="24"/>
                <w:szCs w:val="24"/>
              </w:rPr>
              <w:t>)</w:t>
            </w:r>
            <w:r w:rsidRPr="00745AAC">
              <w:rPr>
                <w:rStyle w:val="A9"/>
                <w:rFonts w:ascii="Times New Roman" w:hAnsi="Times New Roman" w:cs="Times New Roman"/>
                <w:color w:val="auto"/>
                <w:sz w:val="24"/>
                <w:szCs w:val="24"/>
              </w:rPr>
              <w:t xml:space="preserve"> tarafından imzalanmalı ve bunların taranmış hali </w:t>
            </w:r>
            <w:proofErr w:type="spellStart"/>
            <w:r w:rsidRPr="00745AAC">
              <w:rPr>
                <w:rStyle w:val="A9"/>
                <w:rFonts w:ascii="Times New Roman" w:hAnsi="Times New Roman" w:cs="Times New Roman"/>
                <w:color w:val="auto"/>
                <w:sz w:val="24"/>
                <w:szCs w:val="24"/>
              </w:rPr>
              <w:t>KAYS’a</w:t>
            </w:r>
            <w:proofErr w:type="spellEnd"/>
            <w:r w:rsidRPr="00745AAC">
              <w:rPr>
                <w:rStyle w:val="A9"/>
                <w:rFonts w:ascii="Times New Roman" w:hAnsi="Times New Roman" w:cs="Times New Roman"/>
                <w:color w:val="auto"/>
                <w:sz w:val="24"/>
                <w:szCs w:val="24"/>
              </w:rPr>
              <w:t xml:space="preserve"> eklenmelidir. </w:t>
            </w:r>
          </w:p>
        </w:tc>
      </w:tr>
      <w:tr w:rsidR="00745AAC" w:rsidRPr="00EC3204" w:rsidTr="009E29EC">
        <w:trPr>
          <w:cantSplit/>
        </w:trPr>
        <w:tc>
          <w:tcPr>
            <w:tcW w:w="851"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DB-8</w:t>
            </w:r>
          </w:p>
        </w:tc>
        <w:tc>
          <w:tcPr>
            <w:tcW w:w="1594" w:type="dxa"/>
            <w:vAlign w:val="center"/>
          </w:tcPr>
          <w:p w:rsidR="00745AAC" w:rsidRPr="00745AAC" w:rsidRDefault="00745AAC" w:rsidP="009E29EC">
            <w:pPr>
              <w:pStyle w:val="2015PTN"/>
              <w:spacing w:after="60"/>
              <w:jc w:val="center"/>
              <w:rPr>
                <w:rFonts w:ascii="Times New Roman" w:hAnsi="Times New Roman"/>
                <w:b/>
                <w:sz w:val="24"/>
                <w:szCs w:val="24"/>
              </w:rPr>
            </w:pPr>
            <w:r w:rsidRPr="00745AAC">
              <w:rPr>
                <w:rFonts w:ascii="Times New Roman" w:hAnsi="Times New Roman"/>
                <w:b/>
                <w:sz w:val="24"/>
                <w:szCs w:val="24"/>
              </w:rPr>
              <w:t>Diğer Destekleyici Belgeler</w:t>
            </w:r>
          </w:p>
        </w:tc>
        <w:tc>
          <w:tcPr>
            <w:tcW w:w="7762" w:type="dxa"/>
            <w:vAlign w:val="center"/>
          </w:tcPr>
          <w:p w:rsidR="00745AAC" w:rsidRPr="00745AAC" w:rsidRDefault="00745AAC" w:rsidP="009E29EC">
            <w:pPr>
              <w:spacing w:before="60" w:after="60"/>
              <w:jc w:val="both"/>
              <w:rPr>
                <w:rFonts w:ascii="Times New Roman" w:hAnsi="Times New Roman"/>
                <w:sz w:val="24"/>
                <w:szCs w:val="24"/>
              </w:rPr>
            </w:pPr>
            <w:r w:rsidRPr="00745AAC">
              <w:rPr>
                <w:rFonts w:ascii="Times New Roman" w:hAnsi="Times New Roman"/>
                <w:sz w:val="24"/>
                <w:szCs w:val="24"/>
              </w:rPr>
              <w:t xml:space="preserve">Diğer destekleyici belgelerden herhangi biri kapsamında olmayan ancak başvuru sahibi tarafından projesinin değerlendirilmesi açısından önem arz ettiği düşünülen faaliyet ve başvuru sahibi ile ilgili bilgi amaçlı diğer destekleyici belgeler sunulabilir. Bu belgeler için </w:t>
            </w:r>
            <w:r w:rsidRPr="00745AAC">
              <w:rPr>
                <w:rFonts w:ascii="Times New Roman" w:hAnsi="Times New Roman"/>
                <w:b/>
                <w:sz w:val="24"/>
                <w:szCs w:val="24"/>
              </w:rPr>
              <w:t xml:space="preserve">düzenli bir liste (8a, 8b, …) </w:t>
            </w:r>
            <w:r w:rsidRPr="00745AAC">
              <w:rPr>
                <w:rFonts w:ascii="Times New Roman" w:hAnsi="Times New Roman"/>
                <w:sz w:val="24"/>
                <w:szCs w:val="24"/>
              </w:rPr>
              <w:t xml:space="preserve">oluşturulmalıdır. </w:t>
            </w:r>
          </w:p>
          <w:p w:rsidR="00745AAC" w:rsidRPr="00745AAC" w:rsidRDefault="00745AAC" w:rsidP="009E29EC">
            <w:pPr>
              <w:spacing w:before="60" w:after="60"/>
              <w:jc w:val="both"/>
              <w:rPr>
                <w:rFonts w:ascii="Times New Roman" w:hAnsi="Times New Roman"/>
                <w:sz w:val="24"/>
                <w:szCs w:val="24"/>
              </w:rPr>
            </w:pPr>
            <w:r w:rsidRPr="00745AAC">
              <w:rPr>
                <w:rFonts w:ascii="Times New Roman" w:hAnsi="Times New Roman"/>
                <w:sz w:val="24"/>
                <w:szCs w:val="24"/>
              </w:rPr>
              <w:t>Başvuru sahibi ya da ortak olarak projede yer alan sivil toplum kuruluşlarının resmi kurumlardan alınmış olan kuruluş ve faaliyet belgeleri bu bölümde sunulmalıdır.</w:t>
            </w:r>
          </w:p>
        </w:tc>
      </w:tr>
    </w:tbl>
    <w:p w:rsidR="006D1D32" w:rsidRDefault="006D1D32" w:rsidP="00745AAC"/>
    <w:sectPr w:rsidR="006D1D32" w:rsidSect="009E29EC">
      <w:headerReference w:type="default" r:id="rId7"/>
      <w:footerReference w:type="default" r:id="rId8"/>
      <w:pgSz w:w="11906" w:h="16838" w:code="9"/>
      <w:pgMar w:top="1418" w:right="851" w:bottom="1418" w:left="1134"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30" w:rsidRDefault="00001530" w:rsidP="00546655">
      <w:pPr>
        <w:spacing w:after="0" w:line="240" w:lineRule="auto"/>
      </w:pPr>
      <w:r>
        <w:separator/>
      </w:r>
    </w:p>
  </w:endnote>
  <w:endnote w:type="continuationSeparator" w:id="0">
    <w:p w:rsidR="00001530" w:rsidRDefault="00001530" w:rsidP="00546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IATERX+ArialMT">
    <w:altName w:val="Arial"/>
    <w:panose1 w:val="00000000000000000000"/>
    <w:charset w:val="A2"/>
    <w:family w:val="swiss"/>
    <w:notTrueType/>
    <w:pitch w:val="default"/>
    <w:sig w:usb0="00000001" w:usb1="00000000" w:usb2="00000000" w:usb3="00000000" w:csb0="00000011" w:csb1="00000000"/>
  </w:font>
  <w:font w:name="BWGRCQ+ArialMT">
    <w:altName w:val="Arial"/>
    <w:panose1 w:val="00000000000000000000"/>
    <w:charset w:val="A2"/>
    <w:family w:val="swiss"/>
    <w:notTrueType/>
    <w:pitch w:val="default"/>
    <w:sig w:usb0="00000005" w:usb1="00000000" w:usb2="00000000" w:usb3="00000000" w:csb0="00000012"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312322740"/>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rsidR="0052165E" w:rsidRPr="0052165E" w:rsidRDefault="0052165E" w:rsidP="0052165E">
            <w:pPr>
              <w:pStyle w:val="AltBilgi"/>
              <w:jc w:val="center"/>
              <w:rPr>
                <w:rFonts w:ascii="Times New Roman" w:hAnsi="Times New Roman" w:cs="Times New Roman"/>
                <w:sz w:val="20"/>
                <w:szCs w:val="20"/>
              </w:rPr>
            </w:pPr>
            <w:r w:rsidRPr="0052165E">
              <w:rPr>
                <w:rFonts w:ascii="Times New Roman" w:hAnsi="Times New Roman" w:cs="Times New Roman"/>
                <w:bCs/>
                <w:sz w:val="20"/>
                <w:szCs w:val="20"/>
              </w:rPr>
              <w:fldChar w:fldCharType="begin"/>
            </w:r>
            <w:r w:rsidRPr="0052165E">
              <w:rPr>
                <w:rFonts w:ascii="Times New Roman" w:hAnsi="Times New Roman" w:cs="Times New Roman"/>
                <w:bCs/>
                <w:sz w:val="20"/>
                <w:szCs w:val="20"/>
              </w:rPr>
              <w:instrText>PAGE</w:instrText>
            </w:r>
            <w:r w:rsidRPr="0052165E">
              <w:rPr>
                <w:rFonts w:ascii="Times New Roman" w:hAnsi="Times New Roman" w:cs="Times New Roman"/>
                <w:bCs/>
                <w:sz w:val="20"/>
                <w:szCs w:val="20"/>
              </w:rPr>
              <w:fldChar w:fldCharType="separate"/>
            </w:r>
            <w:r w:rsidR="001F0251">
              <w:rPr>
                <w:rFonts w:ascii="Times New Roman" w:hAnsi="Times New Roman" w:cs="Times New Roman"/>
                <w:bCs/>
                <w:noProof/>
                <w:sz w:val="20"/>
                <w:szCs w:val="20"/>
              </w:rPr>
              <w:t>2</w:t>
            </w:r>
            <w:r w:rsidRPr="0052165E">
              <w:rPr>
                <w:rFonts w:ascii="Times New Roman" w:hAnsi="Times New Roman" w:cs="Times New Roman"/>
                <w:bCs/>
                <w:sz w:val="20"/>
                <w:szCs w:val="20"/>
              </w:rPr>
              <w:fldChar w:fldCharType="end"/>
            </w:r>
            <w:r w:rsidRPr="0052165E">
              <w:rPr>
                <w:rFonts w:ascii="Times New Roman" w:hAnsi="Times New Roman" w:cs="Times New Roman"/>
                <w:sz w:val="20"/>
                <w:szCs w:val="20"/>
              </w:rPr>
              <w:t xml:space="preserve"> / </w:t>
            </w:r>
            <w:r w:rsidRPr="0052165E">
              <w:rPr>
                <w:rFonts w:ascii="Times New Roman" w:hAnsi="Times New Roman" w:cs="Times New Roman"/>
                <w:bCs/>
                <w:sz w:val="20"/>
                <w:szCs w:val="20"/>
              </w:rPr>
              <w:fldChar w:fldCharType="begin"/>
            </w:r>
            <w:r w:rsidRPr="0052165E">
              <w:rPr>
                <w:rFonts w:ascii="Times New Roman" w:hAnsi="Times New Roman" w:cs="Times New Roman"/>
                <w:bCs/>
                <w:sz w:val="20"/>
                <w:szCs w:val="20"/>
              </w:rPr>
              <w:instrText>NUMPAGES</w:instrText>
            </w:r>
            <w:r w:rsidRPr="0052165E">
              <w:rPr>
                <w:rFonts w:ascii="Times New Roman" w:hAnsi="Times New Roman" w:cs="Times New Roman"/>
                <w:bCs/>
                <w:sz w:val="20"/>
                <w:szCs w:val="20"/>
              </w:rPr>
              <w:fldChar w:fldCharType="separate"/>
            </w:r>
            <w:r w:rsidR="001F0251">
              <w:rPr>
                <w:rFonts w:ascii="Times New Roman" w:hAnsi="Times New Roman" w:cs="Times New Roman"/>
                <w:bCs/>
                <w:noProof/>
                <w:sz w:val="20"/>
                <w:szCs w:val="20"/>
              </w:rPr>
              <w:t>2</w:t>
            </w:r>
            <w:r w:rsidRPr="0052165E">
              <w:rPr>
                <w:rFonts w:ascii="Times New Roman" w:hAnsi="Times New Roman" w:cs="Times New Roman"/>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30" w:rsidRDefault="00001530" w:rsidP="00546655">
      <w:pPr>
        <w:spacing w:after="0" w:line="240" w:lineRule="auto"/>
      </w:pPr>
      <w:r>
        <w:separator/>
      </w:r>
    </w:p>
  </w:footnote>
  <w:footnote w:type="continuationSeparator" w:id="0">
    <w:p w:rsidR="00001530" w:rsidRDefault="00001530" w:rsidP="00546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22"/>
      <w:gridCol w:w="3223"/>
      <w:gridCol w:w="3223"/>
    </w:tblGrid>
    <w:tr w:rsidR="00A243AF" w:rsidTr="00A243AF">
      <w:trPr>
        <w:jc w:val="center"/>
      </w:trPr>
      <w:tc>
        <w:tcPr>
          <w:tcW w:w="3222" w:type="dxa"/>
          <w:vAlign w:val="center"/>
        </w:tcPr>
        <w:p w:rsidR="00A243AF" w:rsidRDefault="00A243AF" w:rsidP="00A243AF">
          <w:pPr>
            <w:pStyle w:val="stBilgi"/>
            <w:spacing w:before="120" w:after="120"/>
            <w:jc w:val="center"/>
            <w:rPr>
              <w:rFonts w:ascii="Times New Roman" w:hAnsi="Times New Roman"/>
              <w:sz w:val="28"/>
              <w:szCs w:val="28"/>
            </w:rPr>
          </w:pPr>
          <w:r w:rsidRPr="000F76AC">
            <w:rPr>
              <w:rFonts w:ascii="Times New Roman" w:hAnsi="Times New Roman"/>
              <w:b/>
              <w:noProof/>
              <w:sz w:val="24"/>
              <w:szCs w:val="24"/>
            </w:rPr>
            <w:drawing>
              <wp:inline distT="0" distB="0" distL="0" distR="0" wp14:anchorId="05ACBBA0" wp14:editId="4EA6A43E">
                <wp:extent cx="1896081" cy="612000"/>
                <wp:effectExtent l="0" t="0" r="0" b="0"/>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6081" cy="612000"/>
                        </a:xfrm>
                        <a:prstGeom prst="rect">
                          <a:avLst/>
                        </a:prstGeom>
                      </pic:spPr>
                    </pic:pic>
                  </a:graphicData>
                </a:graphic>
              </wp:inline>
            </w:drawing>
          </w:r>
        </w:p>
      </w:tc>
      <w:tc>
        <w:tcPr>
          <w:tcW w:w="3223" w:type="dxa"/>
          <w:vAlign w:val="center"/>
        </w:tcPr>
        <w:p w:rsidR="00A243AF" w:rsidRDefault="00A243AF" w:rsidP="00A243AF">
          <w:pPr>
            <w:pStyle w:val="stBilgi"/>
            <w:jc w:val="center"/>
            <w:rPr>
              <w:rFonts w:ascii="Times New Roman" w:hAnsi="Times New Roman"/>
              <w:sz w:val="28"/>
              <w:szCs w:val="28"/>
            </w:rPr>
          </w:pPr>
          <w:r>
            <w:rPr>
              <w:rFonts w:ascii="Times New Roman" w:hAnsi="Times New Roman"/>
              <w:noProof/>
              <w:sz w:val="28"/>
              <w:szCs w:val="28"/>
            </w:rPr>
            <w:drawing>
              <wp:inline distT="0" distB="0" distL="0" distR="0" wp14:anchorId="69F7C46C" wp14:editId="613764A2">
                <wp:extent cx="786765" cy="786765"/>
                <wp:effectExtent l="0" t="0" r="0" b="0"/>
                <wp:docPr id="3" name="Resim 3" descr="SOGEP Dik Logo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GEP Dik Logo v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6765" cy="786765"/>
                        </a:xfrm>
                        <a:prstGeom prst="rect">
                          <a:avLst/>
                        </a:prstGeom>
                        <a:noFill/>
                        <a:ln>
                          <a:noFill/>
                        </a:ln>
                      </pic:spPr>
                    </pic:pic>
                  </a:graphicData>
                </a:graphic>
              </wp:inline>
            </w:drawing>
          </w:r>
        </w:p>
      </w:tc>
      <w:tc>
        <w:tcPr>
          <w:tcW w:w="3223" w:type="dxa"/>
          <w:vAlign w:val="center"/>
        </w:tcPr>
        <w:p w:rsidR="00A243AF" w:rsidRDefault="001F0251" w:rsidP="00A243AF">
          <w:pPr>
            <w:jc w:val="center"/>
            <w:rPr>
              <w:rFonts w:ascii="Times New Roman" w:hAnsi="Times New Roman"/>
              <w:b/>
              <w:sz w:val="28"/>
              <w:szCs w:val="28"/>
            </w:rPr>
          </w:pPr>
          <w:r>
            <w:rPr>
              <w:rFonts w:asciiTheme="minorHAnsi" w:eastAsiaTheme="minorHAnsi" w:hAnsiTheme="minorHAnsi" w:cstheme="minorBidi"/>
              <w:noProof/>
              <w:sz w:val="22"/>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6pt;height:51.6pt">
                <v:imagedata r:id="rId3" o:title="doka1 UFAK"/>
              </v:shape>
            </w:pict>
          </w:r>
        </w:p>
      </w:tc>
    </w:tr>
  </w:tbl>
  <w:p w:rsidR="006D1D32" w:rsidRPr="00A243AF" w:rsidRDefault="006D1D32" w:rsidP="00A243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26FDB"/>
    <w:multiLevelType w:val="hybridMultilevel"/>
    <w:tmpl w:val="E934F658"/>
    <w:lvl w:ilvl="0" w:tplc="041F001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3BC4D44"/>
    <w:multiLevelType w:val="hybridMultilevel"/>
    <w:tmpl w:val="043A98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2C712E3"/>
    <w:multiLevelType w:val="hybridMultilevel"/>
    <w:tmpl w:val="84C277E4"/>
    <w:lvl w:ilvl="0" w:tplc="041F001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5F8"/>
    <w:rsid w:val="00001530"/>
    <w:rsid w:val="000D1C43"/>
    <w:rsid w:val="0014792C"/>
    <w:rsid w:val="00175159"/>
    <w:rsid w:val="001A2B7A"/>
    <w:rsid w:val="001F0251"/>
    <w:rsid w:val="0038515F"/>
    <w:rsid w:val="003A0D71"/>
    <w:rsid w:val="003C3D97"/>
    <w:rsid w:val="0043043D"/>
    <w:rsid w:val="00483C31"/>
    <w:rsid w:val="0052165E"/>
    <w:rsid w:val="00531D35"/>
    <w:rsid w:val="00546655"/>
    <w:rsid w:val="005B15F8"/>
    <w:rsid w:val="005C282F"/>
    <w:rsid w:val="006920FE"/>
    <w:rsid w:val="006D1D32"/>
    <w:rsid w:val="00745AAC"/>
    <w:rsid w:val="007C1A6A"/>
    <w:rsid w:val="007D3205"/>
    <w:rsid w:val="007F06A0"/>
    <w:rsid w:val="00841415"/>
    <w:rsid w:val="00890458"/>
    <w:rsid w:val="008B299C"/>
    <w:rsid w:val="008D3066"/>
    <w:rsid w:val="00957535"/>
    <w:rsid w:val="009B1338"/>
    <w:rsid w:val="009D0DCF"/>
    <w:rsid w:val="009D19FF"/>
    <w:rsid w:val="009E29EC"/>
    <w:rsid w:val="00A04853"/>
    <w:rsid w:val="00A243AF"/>
    <w:rsid w:val="00A57D00"/>
    <w:rsid w:val="00A866F6"/>
    <w:rsid w:val="00B8023E"/>
    <w:rsid w:val="00C1649F"/>
    <w:rsid w:val="00C90E4A"/>
    <w:rsid w:val="00CB5FF3"/>
    <w:rsid w:val="00D74CAF"/>
    <w:rsid w:val="00E22682"/>
    <w:rsid w:val="00E306F4"/>
    <w:rsid w:val="00E57480"/>
    <w:rsid w:val="00EC3204"/>
    <w:rsid w:val="00FE2A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D48DC"/>
  <w15:chartTrackingRefBased/>
  <w15:docId w15:val="{EAB4807F-BA28-4FDF-A6A5-F5493BA62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4665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46655"/>
  </w:style>
  <w:style w:type="paragraph" w:styleId="AltBilgi">
    <w:name w:val="footer"/>
    <w:basedOn w:val="Normal"/>
    <w:link w:val="AltBilgiChar"/>
    <w:uiPriority w:val="99"/>
    <w:unhideWhenUsed/>
    <w:rsid w:val="0054665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46655"/>
  </w:style>
  <w:style w:type="table" w:styleId="TabloKlavuzu">
    <w:name w:val="Table Grid"/>
    <w:basedOn w:val="NormalTablo"/>
    <w:uiPriority w:val="39"/>
    <w:rsid w:val="00546655"/>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015PTN">
    <w:name w:val="2015PTÇN"/>
    <w:basedOn w:val="Normal"/>
    <w:link w:val="2015PTNChar"/>
    <w:qFormat/>
    <w:rsid w:val="00546655"/>
    <w:pPr>
      <w:tabs>
        <w:tab w:val="left" w:pos="5475"/>
      </w:tabs>
      <w:spacing w:before="60" w:after="120" w:line="240" w:lineRule="auto"/>
      <w:jc w:val="both"/>
    </w:pPr>
    <w:rPr>
      <w:rFonts w:ascii="Arial" w:hAnsi="Arial"/>
      <w:sz w:val="18"/>
    </w:rPr>
  </w:style>
  <w:style w:type="character" w:customStyle="1" w:styleId="A9">
    <w:name w:val="A9"/>
    <w:uiPriority w:val="99"/>
    <w:rsid w:val="00546655"/>
    <w:rPr>
      <w:rFonts w:cs="IATERX+ArialMT"/>
      <w:color w:val="221E1F"/>
      <w:sz w:val="17"/>
      <w:szCs w:val="17"/>
    </w:rPr>
  </w:style>
  <w:style w:type="paragraph" w:customStyle="1" w:styleId="Pa68">
    <w:name w:val="Pa68"/>
    <w:basedOn w:val="Normal"/>
    <w:next w:val="Normal"/>
    <w:uiPriority w:val="99"/>
    <w:rsid w:val="00546655"/>
    <w:pPr>
      <w:autoSpaceDE w:val="0"/>
      <w:autoSpaceDN w:val="0"/>
      <w:adjustRightInd w:val="0"/>
      <w:spacing w:after="0" w:line="181" w:lineRule="atLeast"/>
    </w:pPr>
    <w:rPr>
      <w:rFonts w:ascii="BWGRCQ+ArialMT" w:hAnsi="BWGRCQ+ArialMT"/>
      <w:sz w:val="24"/>
      <w:szCs w:val="24"/>
    </w:rPr>
  </w:style>
  <w:style w:type="paragraph" w:customStyle="1" w:styleId="Pa36">
    <w:name w:val="Pa36"/>
    <w:basedOn w:val="Normal"/>
    <w:next w:val="Normal"/>
    <w:uiPriority w:val="99"/>
    <w:rsid w:val="00531D35"/>
    <w:pPr>
      <w:autoSpaceDE w:val="0"/>
      <w:autoSpaceDN w:val="0"/>
      <w:adjustRightInd w:val="0"/>
      <w:spacing w:after="0" w:line="181" w:lineRule="atLeast"/>
    </w:pPr>
    <w:rPr>
      <w:rFonts w:ascii="IATERX+ArialMT" w:hAnsi="IATERX+ArialMT"/>
      <w:sz w:val="24"/>
      <w:szCs w:val="24"/>
    </w:rPr>
  </w:style>
  <w:style w:type="paragraph" w:styleId="ListeParagraf">
    <w:name w:val="List Paragraph"/>
    <w:basedOn w:val="Normal"/>
    <w:uiPriority w:val="34"/>
    <w:qFormat/>
    <w:rsid w:val="00FE2AEF"/>
    <w:pPr>
      <w:ind w:left="720"/>
      <w:contextualSpacing/>
    </w:pPr>
  </w:style>
  <w:style w:type="character" w:customStyle="1" w:styleId="2015PTNChar">
    <w:name w:val="2015PTÇN Char"/>
    <w:basedOn w:val="VarsaylanParagrafYazTipi"/>
    <w:link w:val="2015PTN"/>
    <w:rsid w:val="00EC3204"/>
    <w:rPr>
      <w:rFonts w:ascii="Arial" w:hAnsi="Arial"/>
      <w:sz w:val="18"/>
    </w:rPr>
  </w:style>
  <w:style w:type="paragraph" w:customStyle="1" w:styleId="YN">
    <w:name w:val="YN"/>
    <w:basedOn w:val="Normal"/>
    <w:qFormat/>
    <w:rsid w:val="00EC3204"/>
    <w:pPr>
      <w:spacing w:before="120" w:after="120" w:line="240" w:lineRule="auto"/>
      <w:jc w:val="both"/>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691</Words>
  <Characters>3942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Erce ŞENGÜL</dc:creator>
  <cp:keywords/>
  <dc:description/>
  <cp:lastModifiedBy>SERKAN ATABAŞ</cp:lastModifiedBy>
  <cp:revision>5</cp:revision>
  <cp:lastPrinted>2020-01-14T11:22:00Z</cp:lastPrinted>
  <dcterms:created xsi:type="dcterms:W3CDTF">2021-04-09T08:52:00Z</dcterms:created>
  <dcterms:modified xsi:type="dcterms:W3CDTF">2024-01-09T14:13:00Z</dcterms:modified>
</cp:coreProperties>
</file>